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C1" w:rsidRDefault="003472C1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TEXTO COMPLETO DEL ARTÍCULO «</w:t>
      </w:r>
      <w:r>
        <w:rPr>
          <w:rFonts w:ascii="Arial" w:hAnsi="Arial" w:cs="Arial"/>
          <w:shd w:val="clear" w:color="auto" w:fill="FFFFFF"/>
        </w:rPr>
        <w:t>La construcción pedagógica de la ciudadanía para el Gobierno Abierto.</w:t>
      </w:r>
      <w:r>
        <w:rPr>
          <w:rFonts w:ascii="Arial" w:hAnsi="Arial" w:cs="Arial"/>
          <w:shd w:val="clear" w:color="auto" w:fill="FFFFFF"/>
        </w:rPr>
        <w:t>»</w:t>
      </w:r>
    </w:p>
    <w:p w:rsidR="00657287" w:rsidRDefault="003472C1">
      <w:hyperlink r:id="rId5" w:history="1">
        <w:r w:rsidRPr="003472C1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http://www.riesed.org/index.php/RIESED/article/view/117</w:t>
        </w:r>
      </w:hyperlink>
      <w:bookmarkStart w:id="0" w:name="_GoBack"/>
      <w:bookmarkEnd w:id="0"/>
    </w:p>
    <w:sectPr w:rsidR="006572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C1"/>
    <w:rsid w:val="003472C1"/>
    <w:rsid w:val="0065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72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7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esed.org/index.php/RIESED/article/view/1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2021-01-20T14:38:00Z</dcterms:created>
  <dcterms:modified xsi:type="dcterms:W3CDTF">2021-01-20T14:40:00Z</dcterms:modified>
</cp:coreProperties>
</file>